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0EC4E" w14:textId="73725834" w:rsidR="002623AE" w:rsidRPr="008B19FD" w:rsidRDefault="002623AE" w:rsidP="002623AE">
      <w:pPr>
        <w:ind w:right="720"/>
        <w:rPr>
          <w:rFonts w:ascii="Times New Roman" w:hAnsi="Times New Roman" w:cs="Times New Roman"/>
          <w:b/>
          <w:sz w:val="24"/>
          <w:szCs w:val="24"/>
        </w:rPr>
      </w:pPr>
      <w:r w:rsidRPr="008B19FD">
        <w:rPr>
          <w:rFonts w:ascii="Times New Roman" w:hAnsi="Times New Roman" w:cs="Times New Roman"/>
          <w:b/>
          <w:sz w:val="24"/>
          <w:szCs w:val="24"/>
        </w:rPr>
        <w:t xml:space="preserve">Course Title: </w:t>
      </w:r>
      <w:sdt>
        <w:sdtPr>
          <w:rPr>
            <w:rStyle w:val="Style1"/>
            <w:rFonts w:cs="Times New Roman"/>
            <w:szCs w:val="24"/>
          </w:rPr>
          <w:alias w:val="Course Title"/>
          <w:tag w:val="Course Title"/>
          <w:id w:val="-779480836"/>
          <w:placeholder>
            <w:docPart w:val="2C366A47631D0345A37F6D10D65AA146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r w:rsidR="004040BC" w:rsidRPr="004040BC">
            <w:rPr>
              <w:rStyle w:val="Style1"/>
              <w:rFonts w:cs="Times New Roman"/>
              <w:szCs w:val="24"/>
            </w:rPr>
            <w:t>Procuring Cause – “Show Me the Money”</w:t>
          </w:r>
        </w:sdtContent>
      </w:sdt>
    </w:p>
    <w:p w14:paraId="2AA6686B" w14:textId="1D992045" w:rsidR="002623AE" w:rsidRPr="008B19FD" w:rsidRDefault="002623AE" w:rsidP="005244FC">
      <w:pPr>
        <w:ind w:right="720"/>
        <w:rPr>
          <w:rFonts w:ascii="Times New Roman" w:hAnsi="Times New Roman" w:cs="Times New Roman"/>
          <w:b/>
          <w:sz w:val="24"/>
          <w:szCs w:val="24"/>
        </w:rPr>
      </w:pPr>
      <w:r w:rsidRPr="008B19FD">
        <w:rPr>
          <w:rFonts w:ascii="Times New Roman" w:hAnsi="Times New Roman" w:cs="Times New Roman"/>
          <w:b/>
          <w:sz w:val="24"/>
          <w:szCs w:val="24"/>
        </w:rPr>
        <w:t xml:space="preserve">Course Objective(s): </w:t>
      </w:r>
      <w:sdt>
        <w:sdtPr>
          <w:rPr>
            <w:rStyle w:val="Style1"/>
            <w:rFonts w:cs="Times New Roman"/>
            <w:szCs w:val="24"/>
          </w:rPr>
          <w:alias w:val="Course Objective(s)"/>
          <w:tag w:val="Course Objective(s)"/>
          <w:id w:val="-426731289"/>
          <w:placeholder>
            <w:docPart w:val="9E297D1FDD0B2B45968D44956382E871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sdt>
            <w:sdtPr>
              <w:rPr>
                <w:rStyle w:val="Style1"/>
                <w:rFonts w:cs="Times New Roman"/>
                <w:szCs w:val="24"/>
              </w:rPr>
              <w:alias w:val="Course Objective(s)"/>
              <w:tag w:val="Course Objective(s)"/>
              <w:id w:val="-448629054"/>
              <w:placeholder>
                <w:docPart w:val="258C145075126240AB3E8080B35A4D59"/>
              </w:placeholder>
            </w:sdtPr>
            <w:sdtEndPr>
              <w:rPr>
                <w:rStyle w:val="DefaultParagraphFont"/>
                <w:rFonts w:asciiTheme="minorHAnsi" w:hAnsiTheme="minorHAnsi"/>
                <w:b/>
                <w:sz w:val="22"/>
              </w:rPr>
            </w:sdtEndPr>
            <w:sdtContent>
              <w:r w:rsidR="00D10124" w:rsidRPr="00D10124">
                <w:rPr>
                  <w:rStyle w:val="Style1"/>
                  <w:rFonts w:cs="Times New Roman"/>
                  <w:szCs w:val="24"/>
                </w:rPr>
                <w:t xml:space="preserve">The basis for this course – Procuring Cause and Arbitration under the Nevada Uniform Arbitration Act (hereafter referred to as UAA) – is outlined in NEVADA Statute under N.R.S. 38.015 TO 38.205 for cases other than for CIC disputes. CIC Arbitrations are covered under N.R.S. 38.300-38.360.  The course will begin by covering the LEGAL definition of Procuring Cause.  </w:t>
              </w:r>
            </w:sdtContent>
          </w:sdt>
        </w:sdtContent>
      </w:sdt>
    </w:p>
    <w:p w14:paraId="4D00A2EB" w14:textId="3EBF0CE7" w:rsidR="002623AE" w:rsidRDefault="002623AE" w:rsidP="002623AE">
      <w:pPr>
        <w:ind w:right="720"/>
        <w:rPr>
          <w:rFonts w:cs="Times New Roman"/>
          <w:b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Credit </w:t>
      </w:r>
      <w:r w:rsidRPr="008B19FD">
        <w:rPr>
          <w:rFonts w:ascii="Times New Roman" w:hAnsi="Times New Roman" w:cs="Times New Roman"/>
          <w:b/>
          <w:sz w:val="24"/>
          <w:szCs w:val="24"/>
        </w:rPr>
        <w:t xml:space="preserve">Hours: </w:t>
      </w:r>
      <w:sdt>
        <w:sdtPr>
          <w:rPr>
            <w:rStyle w:val="Style1"/>
            <w:rFonts w:cs="Times New Roman"/>
            <w:szCs w:val="24"/>
          </w:rPr>
          <w:alias w:val="Hours"/>
          <w:tag w:val="Hours"/>
          <w:id w:val="688806179"/>
          <w:placeholder>
            <w:docPart w:val="92B7DFF60FE9EA4096DADD2F88CB8317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r w:rsidR="005244FC">
            <w:rPr>
              <w:rStyle w:val="Style1"/>
              <w:rFonts w:cs="Times New Roman"/>
              <w:szCs w:val="24"/>
            </w:rPr>
            <w:t>3 ETHICS</w:t>
          </w:r>
        </w:sdtContent>
      </w:sdt>
    </w:p>
    <w:p w14:paraId="013B7173" w14:textId="56C08510" w:rsidR="00D10124" w:rsidRPr="005244FC" w:rsidRDefault="002623AE" w:rsidP="00D10124">
      <w:pPr>
        <w:pStyle w:val="BodyText2"/>
        <w:jc w:val="both"/>
        <w:rPr>
          <w:szCs w:val="24"/>
        </w:rPr>
      </w:pPr>
      <w:r w:rsidRPr="003461CF">
        <w:rPr>
          <w:b/>
          <w:szCs w:val="24"/>
        </w:rPr>
        <w:t>Content</w:t>
      </w:r>
      <w:r w:rsidRPr="003461CF">
        <w:rPr>
          <w:szCs w:val="24"/>
        </w:rPr>
        <w:t>:</w:t>
      </w:r>
      <w:r w:rsidR="00D10124">
        <w:rPr>
          <w:szCs w:val="24"/>
        </w:rPr>
        <w:t xml:space="preserve"> </w:t>
      </w:r>
      <w:r w:rsidR="00D10124" w:rsidRPr="00D10124">
        <w:rPr>
          <w:szCs w:val="24"/>
        </w:rPr>
        <w:t xml:space="preserve">Evidentiary Standards will be reviewed. N.R.S. 645.252 – the “Reasonable Skill and Care” portion of the statute will be discussed as it relates to Client/Customer representation especially </w:t>
      </w:r>
      <w:proofErr w:type="gramStart"/>
      <w:r w:rsidR="00D10124" w:rsidRPr="00D10124">
        <w:rPr>
          <w:szCs w:val="24"/>
        </w:rPr>
        <w:t>in regard to</w:t>
      </w:r>
      <w:proofErr w:type="gramEnd"/>
      <w:r w:rsidR="00D10124" w:rsidRPr="00D10124">
        <w:rPr>
          <w:szCs w:val="24"/>
        </w:rPr>
        <w:t xml:space="preserve"> Procuring Cause. We will then turn to “Case Studies” to determine the “Most Right” course of action under each scenario.</w:t>
      </w:r>
    </w:p>
    <w:p w14:paraId="17EFDBBA" w14:textId="1677C585" w:rsidR="00726AE6" w:rsidRPr="00484AE3" w:rsidRDefault="005244FC" w:rsidP="005244FC">
      <w:pPr>
        <w:pStyle w:val="BodyText2"/>
        <w:jc w:val="both"/>
        <w:rPr>
          <w:szCs w:val="24"/>
        </w:rPr>
      </w:pPr>
      <w:r w:rsidRPr="005244FC">
        <w:rPr>
          <w:szCs w:val="24"/>
        </w:rPr>
        <w:t>.</w:t>
      </w:r>
    </w:p>
    <w:p w14:paraId="6891EF24" w14:textId="4EF13E4C" w:rsidR="002623AE" w:rsidRPr="00726AE6" w:rsidRDefault="002623AE" w:rsidP="00726AE6">
      <w:pPr>
        <w:pStyle w:val="BodyText2"/>
        <w:jc w:val="center"/>
        <w:rPr>
          <w:szCs w:val="24"/>
        </w:rPr>
      </w:pPr>
      <w:r w:rsidRPr="001E4C87">
        <w:rPr>
          <w:b/>
          <w:szCs w:val="24"/>
        </w:rPr>
        <w:t>COURSE</w:t>
      </w:r>
      <w:r>
        <w:rPr>
          <w:b/>
          <w:szCs w:val="24"/>
        </w:rPr>
        <w:t xml:space="preserve"> </w:t>
      </w:r>
      <w:r w:rsidRPr="001E4C87">
        <w:rPr>
          <w:b/>
          <w:szCs w:val="24"/>
        </w:rPr>
        <w:t>TIMED</w:t>
      </w:r>
    </w:p>
    <w:p w14:paraId="41902C11" w14:textId="77777777" w:rsidR="002623AE" w:rsidRPr="000F4CE9" w:rsidRDefault="002623AE" w:rsidP="002623AE">
      <w:pPr>
        <w:pStyle w:val="BodyText2"/>
        <w:tabs>
          <w:tab w:val="right" w:pos="10710"/>
          <w:tab w:val="right" w:pos="10800"/>
        </w:tabs>
        <w:ind w:right="720"/>
        <w:jc w:val="both"/>
        <w:rPr>
          <w:szCs w:val="24"/>
          <w:u w:val="single"/>
        </w:rPr>
      </w:pPr>
      <w:r w:rsidRPr="000F4CE9">
        <w:rPr>
          <w:b/>
          <w:szCs w:val="24"/>
          <w:u w:val="single"/>
        </w:rPr>
        <w:t>SUBJECT/TOPICS</w:t>
      </w:r>
      <w:r>
        <w:rPr>
          <w:b/>
          <w:szCs w:val="24"/>
          <w:u w:val="single"/>
        </w:rPr>
        <w:tab/>
      </w:r>
      <w:r w:rsidRPr="000F4CE9">
        <w:rPr>
          <w:b/>
          <w:szCs w:val="24"/>
          <w:u w:val="single"/>
        </w:rPr>
        <w:t>INCREMENTS</w:t>
      </w:r>
      <w:r>
        <w:rPr>
          <w:b/>
          <w:szCs w:val="24"/>
          <w:u w:val="single"/>
        </w:rPr>
        <w:tab/>
      </w:r>
    </w:p>
    <w:p w14:paraId="52F768E8" w14:textId="46D36700" w:rsidR="002623AE" w:rsidRPr="000F4CE9" w:rsidRDefault="002623AE" w:rsidP="002623AE">
      <w:pPr>
        <w:pStyle w:val="BodyText2"/>
        <w:numPr>
          <w:ilvl w:val="0"/>
          <w:numId w:val="1"/>
        </w:numPr>
        <w:tabs>
          <w:tab w:val="left" w:pos="10080"/>
        </w:tabs>
        <w:ind w:right="720"/>
        <w:jc w:val="both"/>
        <w:rPr>
          <w:szCs w:val="24"/>
        </w:rPr>
      </w:pPr>
      <w:r w:rsidRPr="00825578">
        <w:rPr>
          <w:b/>
          <w:sz w:val="22"/>
          <w:szCs w:val="22"/>
        </w:rPr>
        <w:t>Introduction</w:t>
      </w:r>
      <w:r w:rsidRPr="000F4CE9">
        <w:tab/>
      </w:r>
      <w:r w:rsidR="00D10124">
        <w:rPr>
          <w:b/>
        </w:rPr>
        <w:t>15</w:t>
      </w:r>
      <w:r w:rsidRPr="00F67C2B">
        <w:rPr>
          <w:b/>
        </w:rPr>
        <w:t xml:space="preserve"> </w:t>
      </w:r>
      <w:r w:rsidR="00380BE9">
        <w:rPr>
          <w:b/>
        </w:rPr>
        <w:t>M</w:t>
      </w:r>
      <w:r w:rsidRPr="00F67C2B">
        <w:rPr>
          <w:b/>
        </w:rPr>
        <w:t>in</w:t>
      </w:r>
    </w:p>
    <w:p w14:paraId="7AC028DE" w14:textId="4CE6A738" w:rsidR="006739E6" w:rsidRPr="00E373A0" w:rsidRDefault="007B52EF" w:rsidP="00E373A0">
      <w:pPr>
        <w:numPr>
          <w:ilvl w:val="0"/>
          <w:numId w:val="2"/>
        </w:numPr>
        <w:spacing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7B52EF">
        <w:rPr>
          <w:rFonts w:ascii="Times New Roman" w:hAnsi="Times New Roman" w:cs="Times New Roman"/>
        </w:rPr>
        <w:t>State CE rules – Introduce Instructor</w:t>
      </w:r>
    </w:p>
    <w:p w14:paraId="73B783F4" w14:textId="4DA00912" w:rsidR="002623AE" w:rsidRPr="00952264" w:rsidRDefault="002342D7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Course Overview</w:t>
      </w:r>
      <w:r w:rsidR="002623AE">
        <w:rPr>
          <w:rFonts w:ascii="Times New Roman" w:hAnsi="Times New Roman" w:cs="Times New Roman"/>
          <w:b/>
        </w:rPr>
        <w:tab/>
      </w:r>
      <w:r w:rsidR="00D10124">
        <w:rPr>
          <w:rFonts w:ascii="Times New Roman" w:hAnsi="Times New Roman" w:cs="Times New Roman"/>
          <w:b/>
        </w:rPr>
        <w:t>15</w:t>
      </w:r>
      <w:r w:rsidR="005244FC">
        <w:rPr>
          <w:rFonts w:ascii="Times New Roman" w:hAnsi="Times New Roman" w:cs="Times New Roman"/>
          <w:b/>
        </w:rPr>
        <w:t xml:space="preserve"> </w:t>
      </w:r>
      <w:r w:rsidR="002623AE" w:rsidRPr="00952264">
        <w:rPr>
          <w:rFonts w:ascii="Times New Roman" w:hAnsi="Times New Roman" w:cs="Times New Roman"/>
          <w:b/>
        </w:rPr>
        <w:t>Min</w:t>
      </w:r>
    </w:p>
    <w:p w14:paraId="3A6311CE" w14:textId="522A7820" w:rsidR="002623AE" w:rsidRPr="00E373A0" w:rsidRDefault="00D10124" w:rsidP="00E373A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D10124">
        <w:rPr>
          <w:rFonts w:ascii="Times New Roman" w:hAnsi="Times New Roman" w:cs="Times New Roman"/>
        </w:rPr>
        <w:t>Definitions…?  Blacks Law</w:t>
      </w:r>
      <w:r w:rsidR="005244FC" w:rsidRPr="005244FC">
        <w:rPr>
          <w:rFonts w:ascii="Times New Roman" w:hAnsi="Times New Roman" w:cs="Times New Roman"/>
        </w:rPr>
        <w:t xml:space="preserve"> </w:t>
      </w:r>
    </w:p>
    <w:p w14:paraId="206AB089" w14:textId="790C946F" w:rsidR="00526C5F" w:rsidRPr="00952264" w:rsidRDefault="00D10124" w:rsidP="00526C5F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D10124">
        <w:rPr>
          <w:rFonts w:ascii="Times New Roman" w:hAnsi="Times New Roman" w:cs="Times New Roman"/>
          <w:b/>
        </w:rPr>
        <w:t>Resources</w:t>
      </w:r>
      <w:r w:rsidR="00526C5F">
        <w:rPr>
          <w:rFonts w:ascii="Times New Roman" w:hAnsi="Times New Roman" w:cs="Times New Roman"/>
          <w:b/>
        </w:rPr>
        <w:tab/>
        <w:t>1</w:t>
      </w:r>
      <w:r w:rsidR="005244FC">
        <w:rPr>
          <w:rFonts w:ascii="Times New Roman" w:hAnsi="Times New Roman" w:cs="Times New Roman"/>
          <w:b/>
        </w:rPr>
        <w:t>0</w:t>
      </w:r>
      <w:r w:rsidR="00526C5F" w:rsidRPr="00952264">
        <w:rPr>
          <w:rFonts w:ascii="Times New Roman" w:hAnsi="Times New Roman" w:cs="Times New Roman"/>
          <w:b/>
        </w:rPr>
        <w:t xml:space="preserve"> Min</w:t>
      </w:r>
    </w:p>
    <w:p w14:paraId="2BC095E9" w14:textId="21332292" w:rsidR="00526C5F" w:rsidRPr="00E373A0" w:rsidRDefault="00D10124" w:rsidP="00E373A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D10124">
        <w:rPr>
          <w:rFonts w:ascii="Times New Roman" w:hAnsi="Times New Roman" w:cs="Times New Roman"/>
        </w:rPr>
        <w:t>Organizations &amp; Web Sites</w:t>
      </w:r>
    </w:p>
    <w:p w14:paraId="61E5979B" w14:textId="6F1C8429" w:rsidR="00526C5F" w:rsidRPr="00952264" w:rsidRDefault="0034123B" w:rsidP="00526C5F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Case Study</w:t>
      </w:r>
      <w:r w:rsidR="00526C5F">
        <w:rPr>
          <w:rFonts w:ascii="Times New Roman" w:hAnsi="Times New Roman" w:cs="Times New Roman"/>
          <w:b/>
        </w:rPr>
        <w:tab/>
        <w:t>1</w:t>
      </w:r>
      <w:r w:rsidR="00D10124">
        <w:rPr>
          <w:rFonts w:ascii="Times New Roman" w:hAnsi="Times New Roman" w:cs="Times New Roman"/>
          <w:b/>
        </w:rPr>
        <w:t>0</w:t>
      </w:r>
      <w:r w:rsidR="00526C5F" w:rsidRPr="00952264">
        <w:rPr>
          <w:rFonts w:ascii="Times New Roman" w:hAnsi="Times New Roman" w:cs="Times New Roman"/>
          <w:b/>
        </w:rPr>
        <w:t xml:space="preserve"> Min</w:t>
      </w:r>
    </w:p>
    <w:p w14:paraId="6539E7F1" w14:textId="72754FF0" w:rsidR="00A835C8" w:rsidRPr="00A835C8" w:rsidRDefault="0034123B" w:rsidP="00A835C8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34123B">
        <w:rPr>
          <w:rFonts w:ascii="Times New Roman" w:hAnsi="Times New Roman" w:cs="Times New Roman"/>
        </w:rPr>
        <w:t xml:space="preserve">U.S. Supreme Court Decision in Buckeye Checking Inc. v. </w:t>
      </w:r>
      <w:proofErr w:type="spellStart"/>
      <w:r w:rsidRPr="0034123B">
        <w:rPr>
          <w:rFonts w:ascii="Times New Roman" w:hAnsi="Times New Roman" w:cs="Times New Roman"/>
        </w:rPr>
        <w:t>Cardegna</w:t>
      </w:r>
      <w:proofErr w:type="spellEnd"/>
      <w:r w:rsidRPr="0034123B">
        <w:rPr>
          <w:rFonts w:ascii="Times New Roman" w:hAnsi="Times New Roman" w:cs="Times New Roman"/>
        </w:rPr>
        <w:t xml:space="preserve"> et al</w:t>
      </w:r>
    </w:p>
    <w:p w14:paraId="063323A0" w14:textId="344F87B2" w:rsidR="00A835C8" w:rsidRPr="00952264" w:rsidRDefault="005244FC" w:rsidP="00A835C8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Regulations</w:t>
      </w:r>
      <w:r w:rsidR="00A835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</w:t>
      </w:r>
      <w:r w:rsidR="00D10124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 xml:space="preserve"> </w:t>
      </w:r>
      <w:r w:rsidR="00A835C8" w:rsidRPr="00952264">
        <w:rPr>
          <w:rFonts w:ascii="Times New Roman" w:hAnsi="Times New Roman" w:cs="Times New Roman"/>
          <w:b/>
        </w:rPr>
        <w:t>Min</w:t>
      </w:r>
    </w:p>
    <w:p w14:paraId="37E67D89" w14:textId="57616D69" w:rsidR="00526C5F" w:rsidRDefault="0034123B" w:rsidP="009075C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34123B">
        <w:rPr>
          <w:rFonts w:ascii="Times New Roman" w:hAnsi="Times New Roman" w:cs="Times New Roman"/>
        </w:rPr>
        <w:t>N.R.S. 38 – Arbitrations</w:t>
      </w:r>
    </w:p>
    <w:p w14:paraId="2048667B" w14:textId="77777777" w:rsidR="005244FC" w:rsidRPr="009075C0" w:rsidRDefault="005244FC" w:rsidP="005244FC">
      <w:pPr>
        <w:spacing w:before="100" w:beforeAutospacing="1" w:after="100" w:afterAutospacing="1" w:line="240" w:lineRule="auto"/>
        <w:ind w:left="1440" w:right="720"/>
        <w:contextualSpacing/>
        <w:jc w:val="both"/>
        <w:rPr>
          <w:rFonts w:ascii="Times New Roman" w:hAnsi="Times New Roman" w:cs="Times New Roman"/>
        </w:rPr>
      </w:pPr>
    </w:p>
    <w:p w14:paraId="624CE663" w14:textId="2409A265" w:rsidR="00EF5CBB" w:rsidRDefault="002623AE" w:rsidP="00E373A0">
      <w:pPr>
        <w:spacing w:before="100" w:beforeAutospacing="1" w:after="100" w:afterAutospacing="1" w:line="240" w:lineRule="auto"/>
        <w:ind w:left="720" w:right="72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BREAK – 10 Min</w:t>
      </w:r>
    </w:p>
    <w:p w14:paraId="2209EB62" w14:textId="4ACAD9B4" w:rsidR="002623AE" w:rsidRPr="00952264" w:rsidRDefault="00CE0C96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Regulations</w:t>
      </w:r>
      <w:r w:rsidR="002623AE" w:rsidRPr="00952264">
        <w:rPr>
          <w:rFonts w:ascii="Times New Roman" w:hAnsi="Times New Roman" w:cs="Times New Roman"/>
          <w:b/>
        </w:rPr>
        <w:tab/>
      </w:r>
      <w:r w:rsidR="002F1F41">
        <w:rPr>
          <w:rFonts w:ascii="Times New Roman" w:hAnsi="Times New Roman" w:cs="Times New Roman"/>
          <w:b/>
        </w:rPr>
        <w:t>1</w:t>
      </w:r>
      <w:r w:rsidR="00DB4226">
        <w:rPr>
          <w:rFonts w:ascii="Times New Roman" w:hAnsi="Times New Roman" w:cs="Times New Roman"/>
          <w:b/>
        </w:rPr>
        <w:t>0</w:t>
      </w:r>
      <w:r w:rsidR="002623AE" w:rsidRPr="00952264">
        <w:rPr>
          <w:rFonts w:ascii="Times New Roman" w:hAnsi="Times New Roman" w:cs="Times New Roman"/>
          <w:b/>
        </w:rPr>
        <w:t xml:space="preserve"> Min</w:t>
      </w:r>
    </w:p>
    <w:p w14:paraId="39627627" w14:textId="6D5F5398" w:rsidR="00F71370" w:rsidRPr="00E373A0" w:rsidRDefault="00CE0C96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CE0C96">
        <w:rPr>
          <w:rFonts w:ascii="Times New Roman" w:hAnsi="Times New Roman" w:cs="Times New Roman"/>
        </w:rPr>
        <w:t>N.R.S. 645.252 Reasonable Care?</w:t>
      </w:r>
    </w:p>
    <w:p w14:paraId="4548A901" w14:textId="670EB82A" w:rsidR="002F1F41" w:rsidRPr="00952264" w:rsidRDefault="00DB4226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="002F1F41" w:rsidRPr="00952264">
        <w:rPr>
          <w:rFonts w:ascii="Times New Roman" w:hAnsi="Times New Roman" w:cs="Times New Roman"/>
          <w:b/>
        </w:rPr>
        <w:tab/>
      </w:r>
      <w:r w:rsidR="002F1F41">
        <w:rPr>
          <w:rFonts w:ascii="Times New Roman" w:hAnsi="Times New Roman" w:cs="Times New Roman"/>
          <w:b/>
        </w:rPr>
        <w:t>1</w:t>
      </w:r>
      <w:r w:rsidR="00CE0C96">
        <w:rPr>
          <w:rFonts w:ascii="Times New Roman" w:hAnsi="Times New Roman" w:cs="Times New Roman"/>
          <w:b/>
        </w:rPr>
        <w:t>0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03B1564E" w14:textId="492CD713" w:rsidR="002F1F41" w:rsidRPr="00E373A0" w:rsidRDefault="00CE0C96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CE0C96">
        <w:rPr>
          <w:rFonts w:ascii="Times New Roman" w:hAnsi="Times New Roman" w:cs="Times New Roman"/>
        </w:rPr>
        <w:t>NO Predetermined Rule</w:t>
      </w:r>
    </w:p>
    <w:p w14:paraId="50B57C16" w14:textId="546A3067" w:rsidR="002F1F41" w:rsidRPr="00952264" w:rsidRDefault="00CE0C96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="002F1F41" w:rsidRPr="00952264">
        <w:rPr>
          <w:rFonts w:ascii="Times New Roman" w:hAnsi="Times New Roman" w:cs="Times New Roman"/>
          <w:b/>
        </w:rPr>
        <w:tab/>
      </w:r>
      <w:r w:rsidR="002F1F41">
        <w:rPr>
          <w:rFonts w:ascii="Times New Roman" w:hAnsi="Times New Roman" w:cs="Times New Roman"/>
          <w:b/>
        </w:rPr>
        <w:t>10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6C3BE462" w14:textId="5AD74566" w:rsidR="002F1F41" w:rsidRPr="00E373A0" w:rsidRDefault="00CE0C96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CE0C96">
        <w:rPr>
          <w:rFonts w:ascii="Times New Roman" w:hAnsi="Times New Roman" w:cs="Times New Roman"/>
        </w:rPr>
        <w:t>A trained Arbitrator vs. a Hearing Panel</w:t>
      </w:r>
    </w:p>
    <w:p w14:paraId="2E31FC3A" w14:textId="0E7E8E72" w:rsidR="002F1F41" w:rsidRPr="00952264" w:rsidRDefault="00DB4226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="002F1F41" w:rsidRPr="00952264">
        <w:rPr>
          <w:rFonts w:ascii="Times New Roman" w:hAnsi="Times New Roman" w:cs="Times New Roman"/>
          <w:b/>
        </w:rPr>
        <w:tab/>
      </w:r>
      <w:r w:rsidR="00CE0C96">
        <w:rPr>
          <w:rFonts w:ascii="Times New Roman" w:hAnsi="Times New Roman" w:cs="Times New Roman"/>
          <w:b/>
        </w:rPr>
        <w:t>10</w:t>
      </w:r>
      <w:r w:rsidR="002F1F41" w:rsidRPr="00952264">
        <w:rPr>
          <w:rFonts w:ascii="Times New Roman" w:hAnsi="Times New Roman" w:cs="Times New Roman"/>
          <w:b/>
        </w:rPr>
        <w:t xml:space="preserve"> Min</w:t>
      </w:r>
    </w:p>
    <w:p w14:paraId="3D02A538" w14:textId="2ECA2548" w:rsidR="00E9023A" w:rsidRPr="00E9023A" w:rsidRDefault="00CE0C96" w:rsidP="00E9023A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CE0C96">
        <w:rPr>
          <w:rFonts w:ascii="Times New Roman" w:hAnsi="Times New Roman" w:cs="Times New Roman"/>
        </w:rPr>
        <w:t>Hearing Panels &amp; the “Outline” of the Hearing</w:t>
      </w:r>
    </w:p>
    <w:p w14:paraId="055EA39B" w14:textId="5B41E1F5" w:rsidR="00E9023A" w:rsidRPr="00952264" w:rsidRDefault="00E9023A" w:rsidP="00E9023A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10</w:t>
      </w:r>
      <w:r w:rsidRPr="00952264">
        <w:rPr>
          <w:rFonts w:ascii="Times New Roman" w:hAnsi="Times New Roman" w:cs="Times New Roman"/>
          <w:b/>
        </w:rPr>
        <w:t xml:space="preserve"> Min</w:t>
      </w:r>
    </w:p>
    <w:p w14:paraId="4399B1A4" w14:textId="0B92CFD1" w:rsidR="00CE0C96" w:rsidRPr="00CE0C96" w:rsidRDefault="00CE0C96" w:rsidP="00CE0C96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CE0C96">
        <w:rPr>
          <w:rFonts w:ascii="Times New Roman" w:hAnsi="Times New Roman" w:cs="Times New Roman"/>
        </w:rPr>
        <w:t>Introduction to Case Studies…</w:t>
      </w:r>
    </w:p>
    <w:p w14:paraId="00E5ECFA" w14:textId="11CFF77A" w:rsidR="00CE0C96" w:rsidRPr="00952264" w:rsidRDefault="00CE0C96" w:rsidP="00CE0C96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Case Study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10</w:t>
      </w:r>
      <w:r w:rsidRPr="00952264">
        <w:rPr>
          <w:rFonts w:ascii="Times New Roman" w:hAnsi="Times New Roman" w:cs="Times New Roman"/>
          <w:b/>
        </w:rPr>
        <w:t xml:space="preserve"> Min</w:t>
      </w:r>
    </w:p>
    <w:p w14:paraId="2550F775" w14:textId="7E642D54" w:rsidR="002F1F41" w:rsidRPr="00CE0C96" w:rsidRDefault="00CE0C96" w:rsidP="00CE0C96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CE0C96">
        <w:rPr>
          <w:rFonts w:ascii="Times New Roman" w:hAnsi="Times New Roman" w:cs="Times New Roman"/>
        </w:rPr>
        <w:t>Case Study #1 – Weighing the Evidence</w:t>
      </w:r>
    </w:p>
    <w:p w14:paraId="06349F77" w14:textId="29CC7727" w:rsidR="00A63E45" w:rsidRDefault="002623AE" w:rsidP="009075C0">
      <w:pPr>
        <w:spacing w:before="100" w:beforeAutospacing="1" w:after="0" w:line="240" w:lineRule="auto"/>
        <w:ind w:left="1080" w:right="720"/>
        <w:jc w:val="center"/>
        <w:rPr>
          <w:rFonts w:ascii="Times New Roman" w:hAnsi="Times New Roman" w:cs="Times New Roman"/>
          <w:b/>
        </w:rPr>
      </w:pPr>
      <w:r w:rsidRPr="00DA1161">
        <w:rPr>
          <w:rFonts w:ascii="Times New Roman" w:hAnsi="Times New Roman" w:cs="Times New Roman"/>
          <w:b/>
        </w:rPr>
        <w:t>BREAK</w:t>
      </w:r>
      <w:r>
        <w:rPr>
          <w:rFonts w:ascii="Times New Roman" w:hAnsi="Times New Roman" w:cs="Times New Roman"/>
          <w:b/>
        </w:rPr>
        <w:t xml:space="preserve"> – 10 Min</w:t>
      </w:r>
    </w:p>
    <w:p w14:paraId="44F9FE0B" w14:textId="4C6DF232" w:rsidR="00A63E45" w:rsidRPr="00952264" w:rsidRDefault="00484AE3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="00A63E45" w:rsidRPr="00952264">
        <w:rPr>
          <w:rFonts w:ascii="Times New Roman" w:hAnsi="Times New Roman" w:cs="Times New Roman"/>
          <w:b/>
        </w:rPr>
        <w:tab/>
      </w:r>
      <w:r w:rsidR="00441919">
        <w:rPr>
          <w:rFonts w:ascii="Times New Roman" w:hAnsi="Times New Roman" w:cs="Times New Roman"/>
          <w:b/>
        </w:rPr>
        <w:t xml:space="preserve">10 </w:t>
      </w:r>
      <w:r w:rsidR="00A63E45" w:rsidRPr="00952264">
        <w:rPr>
          <w:rFonts w:ascii="Times New Roman" w:hAnsi="Times New Roman" w:cs="Times New Roman"/>
          <w:b/>
        </w:rPr>
        <w:t>Min</w:t>
      </w:r>
    </w:p>
    <w:p w14:paraId="699B16B5" w14:textId="0B2EBAD3" w:rsidR="009075C0" w:rsidRPr="00484AE3" w:rsidRDefault="00CE0C96" w:rsidP="00484AE3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CE0C96">
        <w:rPr>
          <w:rFonts w:ascii="Times New Roman" w:hAnsi="Times New Roman" w:cs="Times New Roman"/>
        </w:rPr>
        <w:t>The Right Questions to arrive at the Truth</w:t>
      </w:r>
    </w:p>
    <w:p w14:paraId="0E38D975" w14:textId="3BC5320C" w:rsidR="00484AE3" w:rsidRPr="00952264" w:rsidRDefault="00CE0C96" w:rsidP="00484AE3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Case Study</w:t>
      </w:r>
      <w:r w:rsidR="00484AE3" w:rsidRPr="00952264">
        <w:rPr>
          <w:rFonts w:ascii="Times New Roman" w:hAnsi="Times New Roman" w:cs="Times New Roman"/>
          <w:b/>
        </w:rPr>
        <w:tab/>
      </w:r>
      <w:r w:rsidR="00484AE3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5</w:t>
      </w:r>
      <w:r w:rsidR="00484AE3">
        <w:rPr>
          <w:rFonts w:ascii="Times New Roman" w:hAnsi="Times New Roman" w:cs="Times New Roman"/>
          <w:b/>
        </w:rPr>
        <w:t xml:space="preserve"> </w:t>
      </w:r>
      <w:r w:rsidR="00484AE3" w:rsidRPr="00952264">
        <w:rPr>
          <w:rFonts w:ascii="Times New Roman" w:hAnsi="Times New Roman" w:cs="Times New Roman"/>
          <w:b/>
        </w:rPr>
        <w:t>Min</w:t>
      </w:r>
    </w:p>
    <w:p w14:paraId="7DD8270E" w14:textId="6F30A814" w:rsidR="00484AE3" w:rsidRPr="00484AE3" w:rsidRDefault="00CE0C96" w:rsidP="00484AE3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CE0C96">
        <w:rPr>
          <w:rFonts w:ascii="Times New Roman" w:hAnsi="Times New Roman" w:cs="Times New Roman"/>
        </w:rPr>
        <w:t>Case Study #2</w:t>
      </w:r>
    </w:p>
    <w:p w14:paraId="685F4CD4" w14:textId="5D033511" w:rsidR="00484AE3" w:rsidRPr="00952264" w:rsidRDefault="00CE0C96" w:rsidP="00484AE3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Case Study</w:t>
      </w:r>
      <w:r w:rsidR="00484AE3"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25</w:t>
      </w:r>
      <w:r w:rsidR="00484AE3">
        <w:rPr>
          <w:rFonts w:ascii="Times New Roman" w:hAnsi="Times New Roman" w:cs="Times New Roman"/>
          <w:b/>
        </w:rPr>
        <w:t xml:space="preserve"> </w:t>
      </w:r>
      <w:r w:rsidR="00484AE3" w:rsidRPr="00952264">
        <w:rPr>
          <w:rFonts w:ascii="Times New Roman" w:hAnsi="Times New Roman" w:cs="Times New Roman"/>
          <w:b/>
        </w:rPr>
        <w:t>Min</w:t>
      </w:r>
    </w:p>
    <w:p w14:paraId="1E9FD462" w14:textId="7F6EDB32" w:rsidR="00484AE3" w:rsidRPr="00484AE3" w:rsidRDefault="00CE0C96" w:rsidP="00484AE3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CE0C96">
        <w:rPr>
          <w:rFonts w:ascii="Times New Roman" w:hAnsi="Times New Roman" w:cs="Times New Roman"/>
        </w:rPr>
        <w:t>A “Hearing” around Case Study #3</w:t>
      </w:r>
    </w:p>
    <w:p w14:paraId="74A3820C" w14:textId="77777777" w:rsidR="00484AE3" w:rsidRPr="00952264" w:rsidRDefault="00484AE3" w:rsidP="00484AE3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Ethics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10 </w:t>
      </w:r>
      <w:r w:rsidRPr="00952264">
        <w:rPr>
          <w:rFonts w:ascii="Times New Roman" w:hAnsi="Times New Roman" w:cs="Times New Roman"/>
          <w:b/>
        </w:rPr>
        <w:t>Min</w:t>
      </w:r>
    </w:p>
    <w:p w14:paraId="30D68EB9" w14:textId="7C423DE6" w:rsidR="00484AE3" w:rsidRPr="00CE0C96" w:rsidRDefault="00CE0C96" w:rsidP="00CE0C96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CE0C96">
        <w:rPr>
          <w:rFonts w:ascii="Times New Roman" w:hAnsi="Times New Roman" w:cs="Times New Roman"/>
        </w:rPr>
        <w:t>Q&amp;A - Clear Case Studies</w:t>
      </w:r>
    </w:p>
    <w:p w14:paraId="2C5A4C07" w14:textId="77777777" w:rsidR="00484AE3" w:rsidRPr="009075C0" w:rsidRDefault="00484AE3" w:rsidP="009075C0">
      <w:pPr>
        <w:spacing w:before="100" w:beforeAutospacing="1" w:after="100" w:afterAutospacing="1" w:line="240" w:lineRule="auto"/>
        <w:ind w:left="1440" w:right="720"/>
        <w:contextualSpacing/>
        <w:jc w:val="both"/>
        <w:rPr>
          <w:rFonts w:ascii="Times New Roman" w:hAnsi="Times New Roman" w:cs="Times New Roman"/>
        </w:rPr>
      </w:pPr>
    </w:p>
    <w:p w14:paraId="04E1292D" w14:textId="01250B8C" w:rsidR="00DA7249" w:rsidRPr="009075C0" w:rsidRDefault="002623AE" w:rsidP="009075C0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952264">
        <w:rPr>
          <w:rFonts w:ascii="Times New Roman" w:hAnsi="Times New Roman" w:cs="Times New Roman"/>
          <w:b/>
        </w:rPr>
        <w:t>TOTAL: 1</w:t>
      </w:r>
      <w:r>
        <w:rPr>
          <w:rFonts w:ascii="Times New Roman" w:hAnsi="Times New Roman" w:cs="Times New Roman"/>
          <w:b/>
        </w:rPr>
        <w:t>80</w:t>
      </w:r>
      <w:r w:rsidRPr="00952264">
        <w:rPr>
          <w:rFonts w:ascii="Times New Roman" w:hAnsi="Times New Roman" w:cs="Times New Roman"/>
          <w:b/>
        </w:rPr>
        <w:t xml:space="preserve"> Mins ÷ 50 class </w:t>
      </w:r>
      <w:proofErr w:type="spellStart"/>
      <w:r w:rsidR="00C12810">
        <w:rPr>
          <w:rFonts w:ascii="Times New Roman" w:hAnsi="Times New Roman" w:cs="Times New Roman"/>
          <w:b/>
        </w:rPr>
        <w:t>hr</w:t>
      </w:r>
      <w:proofErr w:type="spellEnd"/>
      <w:r w:rsidRPr="00952264">
        <w:rPr>
          <w:rFonts w:ascii="Times New Roman" w:hAnsi="Times New Roman" w:cs="Times New Roman"/>
          <w:b/>
        </w:rPr>
        <w:t xml:space="preserve"> = 3</w:t>
      </w:r>
      <w:r w:rsidR="00430080">
        <w:rPr>
          <w:rFonts w:ascii="Times New Roman" w:hAnsi="Times New Roman" w:cs="Times New Roman"/>
          <w:b/>
        </w:rPr>
        <w:t>.6</w:t>
      </w:r>
      <w:r w:rsidRPr="00952264">
        <w:rPr>
          <w:rFonts w:ascii="Times New Roman" w:hAnsi="Times New Roman" w:cs="Times New Roman"/>
          <w:b/>
        </w:rPr>
        <w:t xml:space="preserve"> Hours</w:t>
      </w:r>
    </w:p>
    <w:sectPr w:rsidR="00DA7249" w:rsidRPr="009075C0" w:rsidSect="002623AE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720" w:right="72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5B505" w14:textId="77777777" w:rsidR="003814EC" w:rsidRDefault="003814EC">
      <w:pPr>
        <w:spacing w:after="0" w:line="240" w:lineRule="auto"/>
      </w:pPr>
      <w:r>
        <w:separator/>
      </w:r>
    </w:p>
  </w:endnote>
  <w:endnote w:type="continuationSeparator" w:id="0">
    <w:p w14:paraId="764F2D23" w14:textId="77777777" w:rsidR="003814EC" w:rsidRDefault="00381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0C19" w14:textId="594FF072" w:rsidR="00866E5B" w:rsidRPr="00B03481" w:rsidRDefault="00000000" w:rsidP="00B03481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Revised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DATE \@ "M/d/yyyy" </w:instrText>
    </w:r>
    <w:r>
      <w:rPr>
        <w:rFonts w:ascii="Times New Roman" w:hAnsi="Times New Roman" w:cs="Times New Roman"/>
      </w:rPr>
      <w:fldChar w:fldCharType="separate"/>
    </w:r>
    <w:r w:rsidR="004040BC">
      <w:rPr>
        <w:rFonts w:ascii="Times New Roman" w:hAnsi="Times New Roman" w:cs="Times New Roman"/>
        <w:noProof/>
      </w:rPr>
      <w:t>1/13/2023</w:t>
    </w:r>
    <w:r>
      <w:rPr>
        <w:rFonts w:ascii="Times New Roman" w:hAnsi="Times New Roman" w:cs="Times New Roman"/>
      </w:rPr>
      <w:fldChar w:fldCharType="end"/>
    </w:r>
    <w:r w:rsidRPr="00B03481">
      <w:rPr>
        <w:rFonts w:ascii="Times New Roman" w:hAnsi="Times New Roman" w:cs="Times New Roman"/>
      </w:rPr>
      <w:ptab w:relativeTo="margin" w:alignment="center" w:leader="none"/>
    </w:r>
    <w:r w:rsidRPr="00B03481">
      <w:rPr>
        <w:rFonts w:ascii="Times New Roman" w:hAnsi="Times New Roman" w:cs="Times New Roman"/>
      </w:rPr>
      <w:t xml:space="preserve">Page </w:t>
    </w:r>
    <w:r w:rsidRPr="00B03481">
      <w:rPr>
        <w:rFonts w:ascii="Times New Roman" w:hAnsi="Times New Roman" w:cs="Times New Roman"/>
        <w:b/>
        <w:bCs/>
      </w:rPr>
      <w:fldChar w:fldCharType="begin"/>
    </w:r>
    <w:r w:rsidRPr="00B03481">
      <w:rPr>
        <w:rFonts w:ascii="Times New Roman" w:hAnsi="Times New Roman" w:cs="Times New Roman"/>
        <w:b/>
        <w:bCs/>
      </w:rPr>
      <w:instrText xml:space="preserve"> PAGE  \* Arabic  \* MERGEFORMAT </w:instrText>
    </w:r>
    <w:r w:rsidRPr="00B03481">
      <w:rPr>
        <w:rFonts w:ascii="Times New Roman" w:hAnsi="Times New Roman" w:cs="Times New Roman"/>
        <w:b/>
        <w:bCs/>
      </w:rPr>
      <w:fldChar w:fldCharType="separate"/>
    </w:r>
    <w:r w:rsidRPr="00B03481">
      <w:rPr>
        <w:rFonts w:ascii="Times New Roman" w:hAnsi="Times New Roman" w:cs="Times New Roman"/>
        <w:b/>
        <w:bCs/>
        <w:noProof/>
      </w:rPr>
      <w:t>1</w:t>
    </w:r>
    <w:r w:rsidRPr="00B03481">
      <w:rPr>
        <w:rFonts w:ascii="Times New Roman" w:hAnsi="Times New Roman" w:cs="Times New Roman"/>
        <w:b/>
        <w:bCs/>
      </w:rPr>
      <w:fldChar w:fldCharType="end"/>
    </w:r>
    <w:r w:rsidRPr="00B03481">
      <w:rPr>
        <w:rFonts w:ascii="Times New Roman" w:hAnsi="Times New Roman" w:cs="Times New Roman"/>
      </w:rPr>
      <w:t xml:space="preserve"> of </w:t>
    </w:r>
    <w:r w:rsidRPr="00B03481">
      <w:rPr>
        <w:rFonts w:ascii="Times New Roman" w:hAnsi="Times New Roman" w:cs="Times New Roman"/>
        <w:b/>
        <w:bCs/>
      </w:rPr>
      <w:fldChar w:fldCharType="begin"/>
    </w:r>
    <w:r w:rsidRPr="00B03481">
      <w:rPr>
        <w:rFonts w:ascii="Times New Roman" w:hAnsi="Times New Roman" w:cs="Times New Roman"/>
        <w:b/>
        <w:bCs/>
      </w:rPr>
      <w:instrText xml:space="preserve"> NUMPAGES  \* Arabic  \* MERGEFORMAT </w:instrText>
    </w:r>
    <w:r w:rsidRPr="00B03481">
      <w:rPr>
        <w:rFonts w:ascii="Times New Roman" w:hAnsi="Times New Roman" w:cs="Times New Roman"/>
        <w:b/>
        <w:bCs/>
      </w:rPr>
      <w:fldChar w:fldCharType="separate"/>
    </w:r>
    <w:r w:rsidRPr="00B03481">
      <w:rPr>
        <w:rFonts w:ascii="Times New Roman" w:hAnsi="Times New Roman" w:cs="Times New Roman"/>
        <w:b/>
        <w:bCs/>
        <w:noProof/>
      </w:rPr>
      <w:t>2</w:t>
    </w:r>
    <w:r w:rsidRPr="00B03481">
      <w:rPr>
        <w:rFonts w:ascii="Times New Roman" w:hAnsi="Times New Roman" w:cs="Times New Roman"/>
        <w:b/>
        <w:bCs/>
      </w:rPr>
      <w:fldChar w:fldCharType="end"/>
    </w:r>
    <w:r w:rsidRPr="00B03481"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526a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382A3" w14:textId="77777777" w:rsidR="003814EC" w:rsidRDefault="003814EC">
      <w:pPr>
        <w:spacing w:after="0" w:line="240" w:lineRule="auto"/>
      </w:pPr>
      <w:r>
        <w:separator/>
      </w:r>
    </w:p>
  </w:footnote>
  <w:footnote w:type="continuationSeparator" w:id="0">
    <w:p w14:paraId="5887B216" w14:textId="77777777" w:rsidR="003814EC" w:rsidRDefault="00381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AD41" w14:textId="77777777" w:rsidR="00866E5B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0D40" w14:textId="77777777" w:rsidR="00866E5B" w:rsidRPr="006B26A5" w:rsidRDefault="00000000" w:rsidP="006B26A5">
    <w:pPr>
      <w:pStyle w:val="Header"/>
      <w:jc w:val="center"/>
      <w:rPr>
        <w:rFonts w:ascii="Times New Roman" w:hAnsi="Times New Roman" w:cs="Times New Roman"/>
        <w:sz w:val="20"/>
      </w:rPr>
    </w:pPr>
    <w:r w:rsidRPr="006B26A5">
      <w:rPr>
        <w:rFonts w:ascii="Times New Roman" w:hAnsi="Times New Roman" w:cs="Times New Roman"/>
        <w:sz w:val="20"/>
      </w:rPr>
      <w:t>STATE OF NEVADA</w:t>
    </w:r>
  </w:p>
  <w:p w14:paraId="7FB949EE" w14:textId="77777777" w:rsidR="00866E5B" w:rsidRPr="006B26A5" w:rsidRDefault="00000000" w:rsidP="006B26A5">
    <w:pPr>
      <w:pStyle w:val="Header"/>
      <w:jc w:val="center"/>
      <w:rPr>
        <w:rFonts w:ascii="Times New Roman" w:hAnsi="Times New Roman" w:cs="Times New Roman"/>
        <w:sz w:val="20"/>
      </w:rPr>
    </w:pPr>
    <w:r w:rsidRPr="006B26A5">
      <w:rPr>
        <w:rFonts w:ascii="Times New Roman" w:hAnsi="Times New Roman" w:cs="Times New Roman"/>
        <w:sz w:val="20"/>
      </w:rPr>
      <w:t>DEPARTMENT OF BUSINESS AND INDUSTRY</w:t>
    </w:r>
  </w:p>
  <w:p w14:paraId="02562F11" w14:textId="77777777" w:rsidR="00866E5B" w:rsidRDefault="00000000" w:rsidP="00367F63">
    <w:pPr>
      <w:pStyle w:val="Header"/>
      <w:spacing w:line="48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6B26A5">
      <w:rPr>
        <w:rFonts w:ascii="Times New Roman" w:hAnsi="Times New Roman" w:cs="Times New Roman"/>
        <w:b/>
        <w:sz w:val="24"/>
        <w:szCs w:val="24"/>
      </w:rPr>
      <w:t>REAL ESTATE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AC09" w14:textId="77777777" w:rsidR="00866E5B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84F"/>
    <w:multiLevelType w:val="hybridMultilevel"/>
    <w:tmpl w:val="51489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4F7C66"/>
    <w:multiLevelType w:val="hybridMultilevel"/>
    <w:tmpl w:val="5B6A7A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48473F"/>
    <w:multiLevelType w:val="hybridMultilevel"/>
    <w:tmpl w:val="F6EE97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9317A4"/>
    <w:multiLevelType w:val="hybridMultilevel"/>
    <w:tmpl w:val="6616D1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F6D0C21"/>
    <w:multiLevelType w:val="hybridMultilevel"/>
    <w:tmpl w:val="931C2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A6206"/>
    <w:multiLevelType w:val="hybridMultilevel"/>
    <w:tmpl w:val="4434F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80246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3247625">
    <w:abstractNumId w:val="5"/>
  </w:num>
  <w:num w:numId="3" w16cid:durableId="1071541007">
    <w:abstractNumId w:val="3"/>
  </w:num>
  <w:num w:numId="4" w16cid:durableId="2107723098">
    <w:abstractNumId w:val="1"/>
  </w:num>
  <w:num w:numId="5" w16cid:durableId="807284840">
    <w:abstractNumId w:val="0"/>
  </w:num>
  <w:num w:numId="6" w16cid:durableId="1139148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AE"/>
    <w:rsid w:val="00000B08"/>
    <w:rsid w:val="0006166C"/>
    <w:rsid w:val="00081F5D"/>
    <w:rsid w:val="0012484E"/>
    <w:rsid w:val="00185BE5"/>
    <w:rsid w:val="00186041"/>
    <w:rsid w:val="00227EE9"/>
    <w:rsid w:val="002342D7"/>
    <w:rsid w:val="002623AE"/>
    <w:rsid w:val="0026633E"/>
    <w:rsid w:val="002C5736"/>
    <w:rsid w:val="002F168C"/>
    <w:rsid w:val="002F1F41"/>
    <w:rsid w:val="0034123B"/>
    <w:rsid w:val="00380BE9"/>
    <w:rsid w:val="003814EC"/>
    <w:rsid w:val="003B6311"/>
    <w:rsid w:val="003C785C"/>
    <w:rsid w:val="003F0D06"/>
    <w:rsid w:val="003F4FD3"/>
    <w:rsid w:val="004040BC"/>
    <w:rsid w:val="00430080"/>
    <w:rsid w:val="00441919"/>
    <w:rsid w:val="00447690"/>
    <w:rsid w:val="00484AE3"/>
    <w:rsid w:val="004C4696"/>
    <w:rsid w:val="00523B15"/>
    <w:rsid w:val="005244FC"/>
    <w:rsid w:val="00526C5F"/>
    <w:rsid w:val="00536BA7"/>
    <w:rsid w:val="00595B55"/>
    <w:rsid w:val="005F0A13"/>
    <w:rsid w:val="006739E6"/>
    <w:rsid w:val="00726AE6"/>
    <w:rsid w:val="007B52EF"/>
    <w:rsid w:val="007B6BE5"/>
    <w:rsid w:val="007F46E5"/>
    <w:rsid w:val="008C42F8"/>
    <w:rsid w:val="009075C0"/>
    <w:rsid w:val="009D3AEA"/>
    <w:rsid w:val="00A63E45"/>
    <w:rsid w:val="00A80C0F"/>
    <w:rsid w:val="00A835C8"/>
    <w:rsid w:val="00B659C4"/>
    <w:rsid w:val="00B7118E"/>
    <w:rsid w:val="00BE0ED9"/>
    <w:rsid w:val="00C12810"/>
    <w:rsid w:val="00C65E01"/>
    <w:rsid w:val="00C9462E"/>
    <w:rsid w:val="00CE0C96"/>
    <w:rsid w:val="00CF1662"/>
    <w:rsid w:val="00D10124"/>
    <w:rsid w:val="00D2019B"/>
    <w:rsid w:val="00D22371"/>
    <w:rsid w:val="00DB4226"/>
    <w:rsid w:val="00E16361"/>
    <w:rsid w:val="00E2288E"/>
    <w:rsid w:val="00E373A0"/>
    <w:rsid w:val="00E74D9F"/>
    <w:rsid w:val="00E9023A"/>
    <w:rsid w:val="00ED18BD"/>
    <w:rsid w:val="00EF5CBB"/>
    <w:rsid w:val="00F7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A7C9A"/>
  <w15:chartTrackingRefBased/>
  <w15:docId w15:val="{77BA4521-07A7-B54A-8249-192348ED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3A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623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2623AE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nhideWhenUsed/>
    <w:rsid w:val="00262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623A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2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3AE"/>
    <w:rPr>
      <w:sz w:val="22"/>
      <w:szCs w:val="22"/>
    </w:rPr>
  </w:style>
  <w:style w:type="character" w:customStyle="1" w:styleId="Style1">
    <w:name w:val="Style1"/>
    <w:basedOn w:val="DefaultParagraphFont"/>
    <w:uiPriority w:val="1"/>
    <w:rsid w:val="002623AE"/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366A47631D0345A37F6D10D65AA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91766-EE11-894B-A800-082F7BD76AB4}"/>
      </w:docPartPr>
      <w:docPartBody>
        <w:p w:rsidR="00A616EC" w:rsidRDefault="006017C8" w:rsidP="006017C8">
          <w:pPr>
            <w:pStyle w:val="2C366A47631D0345A37F6D10D65AA146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9E297D1FDD0B2B45968D44956382E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4A71C-EC92-C947-9AFF-956EA6EB2404}"/>
      </w:docPartPr>
      <w:docPartBody>
        <w:p w:rsidR="00A616EC" w:rsidRDefault="006017C8" w:rsidP="006017C8">
          <w:pPr>
            <w:pStyle w:val="9E297D1FDD0B2B45968D44956382E871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258C145075126240AB3E8080B35A4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472B1-0863-DE4A-A6C7-13AB2E4BAFE1}"/>
      </w:docPartPr>
      <w:docPartBody>
        <w:p w:rsidR="00A616EC" w:rsidRDefault="006017C8" w:rsidP="006017C8">
          <w:pPr>
            <w:pStyle w:val="258C145075126240AB3E8080B35A4D59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92B7DFF60FE9EA4096DADD2F88CB8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50709-5948-0041-B36D-FE605A27112D}"/>
      </w:docPartPr>
      <w:docPartBody>
        <w:p w:rsidR="00A616EC" w:rsidRDefault="006017C8" w:rsidP="006017C8">
          <w:pPr>
            <w:pStyle w:val="92B7DFF60FE9EA4096DADD2F88CB8317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7C8"/>
    <w:rsid w:val="001F59A2"/>
    <w:rsid w:val="00591914"/>
    <w:rsid w:val="006017C8"/>
    <w:rsid w:val="006D417B"/>
    <w:rsid w:val="006D72AF"/>
    <w:rsid w:val="00820E3A"/>
    <w:rsid w:val="00865144"/>
    <w:rsid w:val="00A616EC"/>
    <w:rsid w:val="00BF6835"/>
    <w:rsid w:val="00C84BF9"/>
    <w:rsid w:val="00CD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7C8"/>
  </w:style>
  <w:style w:type="paragraph" w:customStyle="1" w:styleId="2C366A47631D0345A37F6D10D65AA146">
    <w:name w:val="2C366A47631D0345A37F6D10D65AA146"/>
    <w:rsid w:val="006017C8"/>
  </w:style>
  <w:style w:type="paragraph" w:customStyle="1" w:styleId="9E297D1FDD0B2B45968D44956382E871">
    <w:name w:val="9E297D1FDD0B2B45968D44956382E871"/>
    <w:rsid w:val="006017C8"/>
  </w:style>
  <w:style w:type="paragraph" w:customStyle="1" w:styleId="258C145075126240AB3E8080B35A4D59">
    <w:name w:val="258C145075126240AB3E8080B35A4D59"/>
    <w:rsid w:val="006017C8"/>
  </w:style>
  <w:style w:type="paragraph" w:customStyle="1" w:styleId="92B7DFF60FE9EA4096DADD2F88CB8317">
    <w:name w:val="92B7DFF60FE9EA4096DADD2F88CB8317"/>
    <w:rsid w:val="006017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Ahlbrand</dc:creator>
  <cp:keywords/>
  <dc:description/>
  <cp:lastModifiedBy>Ruth Ahlbrand</cp:lastModifiedBy>
  <cp:revision>56</cp:revision>
  <dcterms:created xsi:type="dcterms:W3CDTF">2023-01-10T22:04:00Z</dcterms:created>
  <dcterms:modified xsi:type="dcterms:W3CDTF">2023-01-13T20:54:00Z</dcterms:modified>
</cp:coreProperties>
</file>